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733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0919C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73DA2979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1D64FA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C64BD2">
        <w:rPr>
          <w:rFonts w:ascii="Impact" w:hAnsi="Impact" w:cs="Arial"/>
          <w:sz w:val="24"/>
          <w:szCs w:val="24"/>
          <w:lang w:val="ro-RO"/>
        </w:rPr>
        <w:t xml:space="preserve"> </w:t>
      </w:r>
      <w:r w:rsidR="001D64FA">
        <w:rPr>
          <w:rFonts w:ascii="Impact" w:hAnsi="Impact" w:cs="Arial"/>
          <w:sz w:val="24"/>
          <w:szCs w:val="24"/>
          <w:lang w:val="ro-RO"/>
        </w:rPr>
        <w:t>13.06.2019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6DADDE8D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1D64FA">
        <w:rPr>
          <w:rFonts w:ascii="Arial" w:hAnsi="Arial" w:cs="Arial"/>
          <w:sz w:val="24"/>
          <w:szCs w:val="24"/>
          <w:lang w:val="ro-RO"/>
        </w:rPr>
        <w:t>Grigore-Bogdan RISCO</w:t>
      </w:r>
    </w:p>
    <w:p w14:paraId="62459EA9" w14:textId="77777777" w:rsidR="00362D83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1D64FA">
        <w:rPr>
          <w:rFonts w:ascii="Arial" w:hAnsi="Arial" w:cs="Arial"/>
          <w:sz w:val="24"/>
          <w:szCs w:val="24"/>
          <w:lang w:val="ro-RO"/>
        </w:rPr>
        <w:t>11</w:t>
      </w:r>
      <w:r w:rsidR="00C64BD2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0FA68983" w14:textId="403F950B" w:rsidR="00C8168C" w:rsidRPr="007A7357" w:rsidRDefault="001D64FA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ro-RO"/>
        </w:rPr>
        <w:t>dl.Capsali, dl.Presea, absenti.</w:t>
      </w:r>
      <w:r w:rsidR="00C8168C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48E8C5A5" w14:textId="7B09CC47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1D64FA">
        <w:rPr>
          <w:rFonts w:ascii="Arial" w:hAnsi="Arial" w:cs="Arial"/>
          <w:sz w:val="24"/>
          <w:szCs w:val="24"/>
          <w:lang w:val="ro-RO"/>
        </w:rPr>
        <w:t>extra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1D64FA">
        <w:rPr>
          <w:rFonts w:ascii="Arial" w:hAnsi="Arial" w:cs="Arial"/>
          <w:sz w:val="24"/>
          <w:szCs w:val="24"/>
          <w:lang w:val="ro-RO"/>
        </w:rPr>
        <w:t>11</w:t>
      </w:r>
      <w:r w:rsidR="00C64BD2">
        <w:rPr>
          <w:rFonts w:ascii="Arial" w:hAnsi="Arial" w:cs="Arial"/>
          <w:sz w:val="24"/>
          <w:szCs w:val="24"/>
          <w:lang w:val="ro-RO"/>
        </w:rPr>
        <w:t>3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1D64FA">
        <w:rPr>
          <w:rFonts w:ascii="Arial" w:hAnsi="Arial" w:cs="Arial"/>
          <w:sz w:val="24"/>
          <w:szCs w:val="24"/>
          <w:lang w:val="ro-RO"/>
        </w:rPr>
        <w:t xml:space="preserve">.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1D64FA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1D64FA" w:rsidRPr="007A7357" w:rsidRDefault="001D64FA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305DDA" w14:textId="42330696" w:rsidR="001D64FA" w:rsidRPr="00E74637" w:rsidRDefault="001D64FA" w:rsidP="001D64FA">
            <w:pPr>
              <w:ind w:left="3" w:firstLine="1"/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H.C.L.nr.53</w:t>
            </w:r>
            <w:r w:rsidRPr="00E7463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privind modificarea</w:t>
            </w:r>
            <w:r w:rsidRPr="00E74637">
              <w:rPr>
                <w:rFonts w:ascii="Arial" w:eastAsia="TimesNewRomanPS-BoldMT" w:hAnsi="Arial" w:cs="Arial"/>
                <w:bCs/>
                <w:sz w:val="24"/>
                <w:szCs w:val="24"/>
                <w:lang w:val="ro-RO" w:eastAsia="en-US"/>
              </w:rPr>
              <w:t xml:space="preserve"> Statutului şi Actului Constitutiv al Asociaţiei de Dezvoltare Intercomunitară Torontal</w:t>
            </w:r>
          </w:p>
          <w:p w14:paraId="6EDE6751" w14:textId="3D78FE7D" w:rsidR="001D64FA" w:rsidRPr="007A7357" w:rsidRDefault="001D64FA" w:rsidP="00C816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7A0FB8" w14:textId="3F2A6AB3" w:rsidR="001D64FA" w:rsidRPr="007A7357" w:rsidRDefault="001D64FA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9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1952A1E8" w14:textId="77777777" w:rsidR="001D64FA" w:rsidRDefault="001D64FA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,   </w:t>
            </w:r>
          </w:p>
          <w:p w14:paraId="7D560FFE" w14:textId="6F3E9027" w:rsidR="001D64FA" w:rsidRPr="00C65D62" w:rsidRDefault="001D64FA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abtineri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doamna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Condeescu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domnul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Porojan</w:t>
            </w:r>
            <w:proofErr w:type="spellEnd"/>
          </w:p>
        </w:tc>
      </w:tr>
      <w:tr w:rsidR="001D64FA" w:rsidRPr="007A7357" w14:paraId="10DAD762" w14:textId="77777777" w:rsidTr="00B930C5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1D64FA" w:rsidRPr="007A7357" w:rsidRDefault="001D64FA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2,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0F35B" w14:textId="546B6E0A" w:rsidR="001D64FA" w:rsidRPr="00E74637" w:rsidRDefault="001D64FA" w:rsidP="001D64FA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H.C.L.nr.54 </w:t>
            </w:r>
            <w:r w:rsidRPr="00E7463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privind aprobarea participării comunei Dudeștii Noi la înfiinţarea unei Asociaţii de Dezvoltare Intercomunitară denumită Asociaţia de Dezvoltare Intercomunitară DIMITRIE ȚICHINDEAL</w:t>
            </w:r>
          </w:p>
          <w:p w14:paraId="0E7ACE73" w14:textId="65C7D7F3" w:rsidR="001D64FA" w:rsidRPr="007A7357" w:rsidRDefault="001D64FA" w:rsidP="00C816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494B9CCD" w:rsidR="001D64FA" w:rsidRPr="007A7357" w:rsidRDefault="001D64FA" w:rsidP="00D623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PENTRU</w:t>
            </w:r>
          </w:p>
          <w:p w14:paraId="2096246D" w14:textId="77777777" w:rsidR="001D64FA" w:rsidRPr="007A7357" w:rsidRDefault="001D64FA" w:rsidP="00F234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0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voturi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7357">
              <w:rPr>
                <w:rFonts w:ascii="Arial" w:hAnsi="Arial" w:cs="Arial"/>
                <w:b/>
                <w:sz w:val="24"/>
                <w:szCs w:val="24"/>
              </w:rPr>
              <w:t>împotrivă</w:t>
            </w:r>
            <w:proofErr w:type="spellEnd"/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,   </w:t>
            </w:r>
          </w:p>
          <w:p w14:paraId="3B002D69" w14:textId="781BF925" w:rsidR="001D64FA" w:rsidRPr="007A7357" w:rsidRDefault="001D64FA" w:rsidP="00C65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A73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vot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abtinere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doamna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Condeescu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4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0727D1"/>
    <w:multiLevelType w:val="hybridMultilevel"/>
    <w:tmpl w:val="D4E62A26"/>
    <w:lvl w:ilvl="0" w:tplc="4C44420A">
      <w:start w:val="1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3366D16"/>
    <w:multiLevelType w:val="hybridMultilevel"/>
    <w:tmpl w:val="729C348A"/>
    <w:lvl w:ilvl="0" w:tplc="93DCF14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7536DE7"/>
    <w:multiLevelType w:val="hybridMultilevel"/>
    <w:tmpl w:val="7E24A446"/>
    <w:lvl w:ilvl="0" w:tplc="CB1A3A2E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5CB434D8"/>
    <w:multiLevelType w:val="hybridMultilevel"/>
    <w:tmpl w:val="A37AEFD4"/>
    <w:lvl w:ilvl="0" w:tplc="A2A87F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7"/>
  </w:num>
  <w:num w:numId="5">
    <w:abstractNumId w:val="4"/>
  </w:num>
  <w:num w:numId="6">
    <w:abstractNumId w:val="21"/>
  </w:num>
  <w:num w:numId="7">
    <w:abstractNumId w:val="27"/>
  </w:num>
  <w:num w:numId="8">
    <w:abstractNumId w:val="24"/>
  </w:num>
  <w:num w:numId="9">
    <w:abstractNumId w:val="3"/>
  </w:num>
  <w:num w:numId="10">
    <w:abstractNumId w:val="14"/>
  </w:num>
  <w:num w:numId="11">
    <w:abstractNumId w:val="31"/>
  </w:num>
  <w:num w:numId="12">
    <w:abstractNumId w:val="32"/>
  </w:num>
  <w:num w:numId="13">
    <w:abstractNumId w:val="19"/>
  </w:num>
  <w:num w:numId="14">
    <w:abstractNumId w:val="15"/>
  </w:num>
  <w:num w:numId="15">
    <w:abstractNumId w:val="30"/>
  </w:num>
  <w:num w:numId="16">
    <w:abstractNumId w:val="6"/>
  </w:num>
  <w:num w:numId="17">
    <w:abstractNumId w:val="10"/>
  </w:num>
  <w:num w:numId="18">
    <w:abstractNumId w:val="18"/>
  </w:num>
  <w:num w:numId="19">
    <w:abstractNumId w:val="2"/>
  </w:num>
  <w:num w:numId="20">
    <w:abstractNumId w:val="8"/>
  </w:num>
  <w:num w:numId="21">
    <w:abstractNumId w:val="28"/>
  </w:num>
  <w:num w:numId="22">
    <w:abstractNumId w:val="22"/>
  </w:num>
  <w:num w:numId="23">
    <w:abstractNumId w:val="11"/>
  </w:num>
  <w:num w:numId="24">
    <w:abstractNumId w:val="12"/>
  </w:num>
  <w:num w:numId="25">
    <w:abstractNumId w:val="16"/>
  </w:num>
  <w:num w:numId="26">
    <w:abstractNumId w:val="1"/>
  </w:num>
  <w:num w:numId="27">
    <w:abstractNumId w:val="17"/>
  </w:num>
  <w:num w:numId="28">
    <w:abstractNumId w:val="23"/>
  </w:num>
  <w:num w:numId="29">
    <w:abstractNumId w:val="9"/>
  </w:num>
  <w:num w:numId="30">
    <w:abstractNumId w:val="5"/>
  </w:num>
  <w:num w:numId="31">
    <w:abstractNumId w:val="25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D64FA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62D83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6648D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2B8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4BD2"/>
    <w:rsid w:val="00C65D62"/>
    <w:rsid w:val="00C7151A"/>
    <w:rsid w:val="00C7158D"/>
    <w:rsid w:val="00C8168C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3261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57226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3935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0130E4FA-A3D9-477A-BF33-E5AB54AB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60F1-FE40-4B68-A080-CC7A198A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2019-06-24T05:04:00Z</cp:lastPrinted>
  <dcterms:created xsi:type="dcterms:W3CDTF">2019-06-18T16:09:00Z</dcterms:created>
  <dcterms:modified xsi:type="dcterms:W3CDTF">2019-06-24T05:16:00Z</dcterms:modified>
</cp:coreProperties>
</file>