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C892" w14:textId="77777777" w:rsidR="00EE561A" w:rsidRPr="00C75438" w:rsidRDefault="00EE561A" w:rsidP="00EE561A">
      <w:pPr>
        <w:rPr>
          <w:rFonts w:ascii="Century" w:hAnsi="Century"/>
          <w:sz w:val="16"/>
          <w:szCs w:val="16"/>
        </w:rPr>
      </w:pPr>
    </w:p>
    <w:tbl>
      <w:tblPr>
        <w:tblpPr w:leftFromText="180" w:rightFromText="180" w:vertAnchor="text" w:horzAnchor="margin" w:tblpXSpec="center" w:tblpY="-795"/>
        <w:tblOverlap w:val="never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6"/>
        <w:gridCol w:w="7791"/>
        <w:gridCol w:w="1528"/>
      </w:tblGrid>
      <w:tr w:rsidR="00EE561A" w:rsidRPr="00C75438" w14:paraId="0F2D15B3" w14:textId="77777777" w:rsidTr="00C75438">
        <w:trPr>
          <w:trHeight w:val="1812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3D4875E4" w14:textId="77777777" w:rsidR="00EE561A" w:rsidRPr="00C75438" w:rsidRDefault="00EE561A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1FDF7FD3" w14:textId="77777777" w:rsidR="00EE561A" w:rsidRPr="00C75438" w:rsidRDefault="00EE561A" w:rsidP="00D35318">
            <w:pPr>
              <w:rPr>
                <w:rFonts w:ascii="Century" w:hAnsi="Century"/>
                <w:sz w:val="16"/>
                <w:szCs w:val="16"/>
              </w:rPr>
            </w:pPr>
            <w:r w:rsidRPr="00C75438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32C24E7F" wp14:editId="634A331B">
                  <wp:extent cx="870192" cy="1260000"/>
                  <wp:effectExtent l="0" t="0" r="6350" b="0"/>
                  <wp:docPr id="4" name="Picture 4" descr="http://www.presidency.ro/files/userfiles/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esidency.ro/files/userfiles/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78CE1" w14:textId="77777777" w:rsidR="00EE561A" w:rsidRPr="00C75438" w:rsidRDefault="00EE561A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A247BAA" w14:textId="77777777" w:rsidR="00EE561A" w:rsidRPr="00C75438" w:rsidRDefault="00EE561A" w:rsidP="00D35318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</w:p>
          <w:p w14:paraId="44A90020" w14:textId="77777777" w:rsidR="00EE561A" w:rsidRPr="00C75438" w:rsidRDefault="00EE561A" w:rsidP="00D35318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  <w:r w:rsidRPr="00C75438">
              <w:rPr>
                <w:rFonts w:ascii="Century" w:hAnsi="Century"/>
                <w:b/>
                <w:spacing w:val="40"/>
                <w:sz w:val="16"/>
                <w:szCs w:val="16"/>
              </w:rPr>
              <w:t>ROMÂNIA</w:t>
            </w:r>
          </w:p>
          <w:p w14:paraId="22769D86" w14:textId="77777777" w:rsidR="00EE561A" w:rsidRPr="00C75438" w:rsidRDefault="00EE561A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C75438">
              <w:rPr>
                <w:rFonts w:ascii="Century" w:hAnsi="Century"/>
                <w:b/>
                <w:sz w:val="16"/>
                <w:szCs w:val="16"/>
              </w:rPr>
              <w:t>JUDEŢUL TIMIŞ</w:t>
            </w:r>
          </w:p>
          <w:p w14:paraId="3B85E59D" w14:textId="77777777" w:rsidR="00EE561A" w:rsidRPr="00C75438" w:rsidRDefault="00EE561A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C75438">
              <w:rPr>
                <w:rFonts w:ascii="Century" w:hAnsi="Century"/>
                <w:b/>
                <w:sz w:val="16"/>
                <w:szCs w:val="16"/>
              </w:rPr>
              <w:t>CONSILIUL LOCAL AL COMUNEI DUDEŞTII NOI</w:t>
            </w:r>
          </w:p>
          <w:p w14:paraId="1AC679E6" w14:textId="77777777" w:rsidR="00EE561A" w:rsidRPr="00C75438" w:rsidRDefault="00EE561A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C75438">
              <w:rPr>
                <w:rFonts w:ascii="Century" w:hAnsi="Century"/>
                <w:b/>
                <w:sz w:val="16"/>
                <w:szCs w:val="16"/>
              </w:rPr>
              <w:t>SERVICIUL PUBLIC COMUNITAR LOCAL DE EVIDEN</w:t>
            </w:r>
            <w:r w:rsidRPr="00C75438">
              <w:rPr>
                <w:rFonts w:ascii="Cambria" w:hAnsi="Cambria" w:cs="Cambria"/>
                <w:b/>
                <w:sz w:val="16"/>
                <w:szCs w:val="16"/>
              </w:rPr>
              <w:t>Ț</w:t>
            </w:r>
            <w:r w:rsidRPr="00C75438">
              <w:rPr>
                <w:rFonts w:ascii="Century" w:hAnsi="Century" w:cs="Century"/>
                <w:b/>
                <w:sz w:val="16"/>
                <w:szCs w:val="16"/>
              </w:rPr>
              <w:t>Ă</w:t>
            </w:r>
            <w:r w:rsidRPr="00C75438">
              <w:rPr>
                <w:rFonts w:ascii="Century" w:hAnsi="Century"/>
                <w:b/>
                <w:sz w:val="16"/>
                <w:szCs w:val="16"/>
              </w:rPr>
              <w:t xml:space="preserve"> A PERSOANELOR</w:t>
            </w:r>
          </w:p>
          <w:p w14:paraId="4B3F396E" w14:textId="77777777" w:rsidR="00EE561A" w:rsidRPr="00C75438" w:rsidRDefault="00EE561A" w:rsidP="00D353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</w:rPr>
            </w:pPr>
            <w:proofErr w:type="spellStart"/>
            <w:r w:rsidRPr="00C75438">
              <w:rPr>
                <w:rFonts w:ascii="Century" w:hAnsi="Century"/>
                <w:sz w:val="16"/>
                <w:szCs w:val="16"/>
              </w:rPr>
              <w:t>Judeţul</w:t>
            </w:r>
            <w:proofErr w:type="spellEnd"/>
            <w:r w:rsidRPr="00C75438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C75438">
              <w:rPr>
                <w:rFonts w:ascii="Century" w:hAnsi="Century"/>
                <w:sz w:val="16"/>
                <w:szCs w:val="16"/>
              </w:rPr>
              <w:t>Timiş</w:t>
            </w:r>
            <w:proofErr w:type="spellEnd"/>
            <w:r w:rsidRPr="00C75438">
              <w:rPr>
                <w:rFonts w:ascii="Century" w:hAnsi="Century"/>
                <w:sz w:val="16"/>
                <w:szCs w:val="16"/>
              </w:rPr>
              <w:t xml:space="preserve">, 307041, </w:t>
            </w:r>
            <w:proofErr w:type="spellStart"/>
            <w:r w:rsidRPr="00C75438">
              <w:rPr>
                <w:rFonts w:ascii="Century" w:hAnsi="Century"/>
                <w:sz w:val="16"/>
                <w:szCs w:val="16"/>
              </w:rPr>
              <w:t>Dudeştii</w:t>
            </w:r>
            <w:proofErr w:type="spellEnd"/>
            <w:r w:rsidRPr="00C75438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C75438">
              <w:rPr>
                <w:rFonts w:ascii="Century" w:hAnsi="Century"/>
                <w:sz w:val="16"/>
                <w:szCs w:val="16"/>
              </w:rPr>
              <w:t>Noi</w:t>
            </w:r>
            <w:proofErr w:type="spellEnd"/>
            <w:r w:rsidRPr="00C75438">
              <w:rPr>
                <w:rFonts w:ascii="Century" w:hAnsi="Century"/>
                <w:sz w:val="16"/>
                <w:szCs w:val="16"/>
              </w:rPr>
              <w:t xml:space="preserve">, </w:t>
            </w:r>
            <w:proofErr w:type="spellStart"/>
            <w:r w:rsidRPr="00C75438">
              <w:rPr>
                <w:rFonts w:ascii="Century" w:hAnsi="Century"/>
                <w:sz w:val="16"/>
                <w:szCs w:val="16"/>
              </w:rPr>
              <w:t>Calea</w:t>
            </w:r>
            <w:proofErr w:type="spellEnd"/>
            <w:r w:rsidRPr="00C75438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C75438">
              <w:rPr>
                <w:rFonts w:ascii="Century" w:hAnsi="Century"/>
                <w:sz w:val="16"/>
                <w:szCs w:val="16"/>
              </w:rPr>
              <w:t>Becicherecului</w:t>
            </w:r>
            <w:proofErr w:type="spellEnd"/>
            <w:r w:rsidRPr="00C75438">
              <w:rPr>
                <w:rFonts w:ascii="Century" w:hAnsi="Century"/>
                <w:sz w:val="16"/>
                <w:szCs w:val="16"/>
              </w:rPr>
              <w:t>, nr. 29</w:t>
            </w:r>
          </w:p>
          <w:p w14:paraId="538B18BC" w14:textId="77777777" w:rsidR="00EE561A" w:rsidRPr="00C75438" w:rsidRDefault="00EE561A" w:rsidP="00D353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  <w:lang w:val="de-DE"/>
              </w:rPr>
            </w:pPr>
            <w:r w:rsidRPr="00C75438">
              <w:rPr>
                <w:rFonts w:ascii="Century" w:hAnsi="Century"/>
                <w:sz w:val="16"/>
                <w:szCs w:val="16"/>
                <w:lang w:val="de-DE"/>
              </w:rPr>
              <w:t>Tel. 0256/378020, e-fax 0356/880197</w:t>
            </w:r>
          </w:p>
          <w:p w14:paraId="1A40D418" w14:textId="77777777" w:rsidR="00EE561A" w:rsidRPr="00C75438" w:rsidRDefault="00EE561A" w:rsidP="00D35318">
            <w:pPr>
              <w:jc w:val="center"/>
              <w:rPr>
                <w:rFonts w:ascii="Century" w:hAnsi="Century"/>
                <w:b/>
                <w:sz w:val="16"/>
                <w:szCs w:val="16"/>
                <w:lang w:val="de-DE"/>
              </w:rPr>
            </w:pPr>
            <w:r w:rsidRPr="00C75438">
              <w:rPr>
                <w:rFonts w:ascii="Century" w:hAnsi="Century"/>
                <w:b/>
                <w:sz w:val="16"/>
                <w:szCs w:val="16"/>
                <w:lang w:val="de-DE"/>
              </w:rPr>
              <w:t>www.pcdn.ro</w:t>
            </w:r>
          </w:p>
          <w:p w14:paraId="4415507F" w14:textId="77777777" w:rsidR="00EE561A" w:rsidRPr="00C75438" w:rsidRDefault="00EE561A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C75438">
              <w:rPr>
                <w:rFonts w:ascii="Century" w:hAnsi="Century"/>
                <w:b/>
                <w:sz w:val="16"/>
                <w:szCs w:val="16"/>
              </w:rPr>
              <w:t xml:space="preserve"> comuna@dudestiinoi.ro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0BDDF53" w14:textId="77777777" w:rsidR="00EE561A" w:rsidRPr="00C75438" w:rsidRDefault="00EE561A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C75438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30976BE6" wp14:editId="3C132F45">
                  <wp:extent cx="734060" cy="1183005"/>
                  <wp:effectExtent l="0" t="0" r="8890" b="0"/>
                  <wp:docPr id="1" name="Picture 1" descr="Dudestii noi TM_C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destii noi TM_C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BB7C67" w14:textId="77777777" w:rsidR="00C75438" w:rsidRPr="00C75438" w:rsidRDefault="00C75438" w:rsidP="00C75438">
      <w:pPr>
        <w:pStyle w:val="BodyText2"/>
        <w:rPr>
          <w:rFonts w:ascii="Century" w:hAnsi="Century"/>
          <w:iCs/>
          <w:sz w:val="28"/>
          <w:szCs w:val="28"/>
          <w:u w:val="single"/>
          <w:lang w:val="it-IT"/>
        </w:rPr>
      </w:pPr>
      <w:r w:rsidRPr="00C75438">
        <w:rPr>
          <w:rFonts w:ascii="Century" w:hAnsi="Century"/>
          <w:sz w:val="36"/>
          <w:szCs w:val="36"/>
          <w:lang w:val="it-IT"/>
        </w:rPr>
        <w:t xml:space="preserve">    </w:t>
      </w:r>
      <w:r w:rsidRPr="00C75438">
        <w:rPr>
          <w:rFonts w:ascii="Century" w:hAnsi="Century"/>
          <w:iCs/>
          <w:sz w:val="28"/>
          <w:szCs w:val="28"/>
          <w:u w:val="single"/>
          <w:lang w:val="it-IT"/>
        </w:rPr>
        <w:t>ELIBERAREA PRIMULUI ACT DE IDENTITATE</w:t>
      </w:r>
    </w:p>
    <w:p w14:paraId="7BF49BB5" w14:textId="7CB2A981" w:rsidR="00C75438" w:rsidRDefault="00C75438" w:rsidP="00C75438">
      <w:pPr>
        <w:pStyle w:val="BodyText2"/>
        <w:rPr>
          <w:rFonts w:ascii="Century" w:hAnsi="Century"/>
          <w:iCs/>
          <w:sz w:val="28"/>
          <w:szCs w:val="28"/>
          <w:u w:val="single"/>
          <w:lang w:val="it-IT"/>
        </w:rPr>
      </w:pPr>
      <w:r w:rsidRPr="00C75438">
        <w:rPr>
          <w:rFonts w:ascii="Century" w:hAnsi="Century"/>
          <w:iCs/>
          <w:sz w:val="28"/>
          <w:szCs w:val="28"/>
          <w:u w:val="single"/>
          <w:lang w:val="it-IT"/>
        </w:rPr>
        <w:t xml:space="preserve"> DUPĂ ÎMPLINIREA VÂRSTEI DE 18 ANI</w:t>
      </w:r>
    </w:p>
    <w:p w14:paraId="6D1DAD53" w14:textId="77777777" w:rsidR="00C75438" w:rsidRPr="00C75438" w:rsidRDefault="00C75438" w:rsidP="00C75438">
      <w:pPr>
        <w:pStyle w:val="BodyText2"/>
        <w:rPr>
          <w:rFonts w:ascii="Century" w:hAnsi="Century"/>
          <w:iCs/>
          <w:sz w:val="28"/>
          <w:szCs w:val="28"/>
          <w:u w:val="single"/>
          <w:lang w:val="it-IT"/>
        </w:rPr>
      </w:pPr>
    </w:p>
    <w:p w14:paraId="782129AF" w14:textId="09FF96A5" w:rsidR="00C75438" w:rsidRDefault="00C75438" w:rsidP="00C75438">
      <w:pPr>
        <w:rPr>
          <w:rFonts w:ascii="Century" w:hAnsi="Century"/>
          <w:lang w:val="ro-RO"/>
        </w:rPr>
      </w:pPr>
      <w:r w:rsidRPr="00C75438">
        <w:rPr>
          <w:rFonts w:ascii="Century" w:hAnsi="Century"/>
          <w:b/>
          <w:sz w:val="36"/>
          <w:szCs w:val="36"/>
          <w:lang w:val="it-IT"/>
        </w:rPr>
        <w:t xml:space="preserve">        </w:t>
      </w:r>
      <w:r w:rsidRPr="00C75438">
        <w:rPr>
          <w:rFonts w:ascii="Century" w:hAnsi="Century"/>
          <w:lang w:val="ro-RO"/>
        </w:rPr>
        <w:t>DOCUMENTE NECESARE:</w:t>
      </w:r>
    </w:p>
    <w:p w14:paraId="2B49187C" w14:textId="77777777" w:rsidR="00C75438" w:rsidRPr="00C75438" w:rsidRDefault="00C75438" w:rsidP="00C75438">
      <w:pPr>
        <w:numPr>
          <w:ilvl w:val="0"/>
          <w:numId w:val="2"/>
        </w:numPr>
        <w:tabs>
          <w:tab w:val="num" w:pos="810"/>
        </w:tabs>
        <w:ind w:left="810"/>
        <w:jc w:val="both"/>
        <w:rPr>
          <w:rFonts w:ascii="Century" w:hAnsi="Century"/>
          <w:iCs/>
          <w:sz w:val="32"/>
          <w:szCs w:val="32"/>
          <w:lang w:val="ro-RO"/>
        </w:rPr>
      </w:pPr>
      <w:r w:rsidRPr="00C75438">
        <w:rPr>
          <w:rFonts w:ascii="Century" w:hAnsi="Century"/>
          <w:b/>
          <w:iCs/>
          <w:sz w:val="32"/>
          <w:szCs w:val="32"/>
          <w:lang w:val="ro-RO"/>
        </w:rPr>
        <w:t xml:space="preserve">cererea </w:t>
      </w:r>
      <w:r w:rsidRPr="00C75438">
        <w:rPr>
          <w:rFonts w:ascii="Century" w:hAnsi="Century"/>
          <w:iCs/>
          <w:sz w:val="32"/>
          <w:szCs w:val="32"/>
          <w:lang w:val="ro-RO"/>
        </w:rPr>
        <w:t>pentru eliberarea actului de identitate;</w:t>
      </w:r>
    </w:p>
    <w:p w14:paraId="2E3D14E8" w14:textId="77777777" w:rsidR="00C75438" w:rsidRPr="00C75438" w:rsidRDefault="00C75438" w:rsidP="00C75438">
      <w:pPr>
        <w:numPr>
          <w:ilvl w:val="0"/>
          <w:numId w:val="2"/>
        </w:numPr>
        <w:tabs>
          <w:tab w:val="num" w:pos="810"/>
        </w:tabs>
        <w:ind w:left="810"/>
        <w:jc w:val="both"/>
        <w:rPr>
          <w:rFonts w:ascii="Century" w:hAnsi="Century"/>
          <w:iCs/>
          <w:sz w:val="32"/>
          <w:szCs w:val="32"/>
          <w:lang w:val="ro-RO"/>
        </w:rPr>
      </w:pPr>
      <w:r w:rsidRPr="00C75438">
        <w:rPr>
          <w:rFonts w:ascii="Century" w:hAnsi="Century"/>
          <w:b/>
          <w:iCs/>
          <w:sz w:val="32"/>
          <w:szCs w:val="32"/>
          <w:lang w:val="ro-RO"/>
        </w:rPr>
        <w:t xml:space="preserve">certificatul de </w:t>
      </w:r>
      <w:proofErr w:type="spellStart"/>
      <w:r w:rsidRPr="00C75438">
        <w:rPr>
          <w:rFonts w:ascii="Century" w:hAnsi="Century"/>
          <w:b/>
          <w:iCs/>
          <w:sz w:val="32"/>
          <w:szCs w:val="32"/>
          <w:lang w:val="ro-RO"/>
        </w:rPr>
        <w:t>naştere</w:t>
      </w:r>
      <w:proofErr w:type="spellEnd"/>
      <w:r w:rsidRPr="00C75438">
        <w:rPr>
          <w:rFonts w:ascii="Century" w:hAnsi="Century"/>
          <w:iCs/>
          <w:sz w:val="32"/>
          <w:szCs w:val="32"/>
          <w:lang w:val="ro-RO"/>
        </w:rPr>
        <w:t>;</w:t>
      </w:r>
    </w:p>
    <w:p w14:paraId="7857C32C" w14:textId="77777777" w:rsidR="00C75438" w:rsidRPr="00C75438" w:rsidRDefault="00C75438" w:rsidP="00C75438">
      <w:pPr>
        <w:numPr>
          <w:ilvl w:val="0"/>
          <w:numId w:val="2"/>
        </w:numPr>
        <w:tabs>
          <w:tab w:val="num" w:pos="810"/>
        </w:tabs>
        <w:ind w:left="810"/>
        <w:jc w:val="both"/>
        <w:rPr>
          <w:rFonts w:ascii="Century" w:hAnsi="Century"/>
          <w:sz w:val="32"/>
          <w:szCs w:val="32"/>
          <w:shd w:val="clear" w:color="auto" w:fill="FFFFFF"/>
          <w:lang w:val="en-GB"/>
        </w:rPr>
      </w:pP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declaraţia</w:t>
      </w:r>
      <w:proofErr w:type="spellEnd"/>
      <w:r w:rsidRPr="00C75438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unuia</w:t>
      </w:r>
      <w:proofErr w:type="spellEnd"/>
      <w:r w:rsidRPr="00C75438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dintre</w:t>
      </w:r>
      <w:proofErr w:type="spellEnd"/>
      <w:r w:rsidRPr="00C75438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părinţi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ori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a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unei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terţe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persoane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, din care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să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rezulte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faptul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că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identitatea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declarată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în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cererea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pentru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eliberarea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actului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identitate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,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coroborată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cu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imaginea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facială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preluată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ori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cu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fotografia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ataşată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cererii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,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aparţine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proofErr w:type="gramStart"/>
      <w:r w:rsidRPr="00C75438">
        <w:rPr>
          <w:rStyle w:val="slitbdy"/>
          <w:rFonts w:ascii="Century" w:hAnsi="Century"/>
          <w:sz w:val="32"/>
          <w:szCs w:val="32"/>
        </w:rPr>
        <w:t>solicitantului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>;</w:t>
      </w:r>
      <w:proofErr w:type="gramEnd"/>
    </w:p>
    <w:p w14:paraId="59E76658" w14:textId="77777777" w:rsidR="00C75438" w:rsidRPr="00C75438" w:rsidRDefault="00C75438" w:rsidP="00C75438">
      <w:pPr>
        <w:numPr>
          <w:ilvl w:val="0"/>
          <w:numId w:val="2"/>
        </w:numPr>
        <w:tabs>
          <w:tab w:val="num" w:pos="810"/>
        </w:tabs>
        <w:ind w:left="810"/>
        <w:jc w:val="both"/>
        <w:rPr>
          <w:rFonts w:ascii="Century" w:hAnsi="Century"/>
          <w:sz w:val="32"/>
          <w:szCs w:val="32"/>
          <w:shd w:val="clear" w:color="auto" w:fill="FFFFFF"/>
        </w:rPr>
      </w:pP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extrasul</w:t>
      </w:r>
      <w:proofErr w:type="spellEnd"/>
      <w:r w:rsidRPr="00C75438">
        <w:rPr>
          <w:rStyle w:val="slitbdy"/>
          <w:rFonts w:ascii="Century" w:hAnsi="Century"/>
          <w:b/>
          <w:sz w:val="32"/>
          <w:szCs w:val="32"/>
        </w:rPr>
        <w:t xml:space="preserve"> de carte </w:t>
      </w: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funciară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sau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documentul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cu care se face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dovada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adresei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domiciliu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, precum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şi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,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după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caz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,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cel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cu care se face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dovada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adresei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de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reşedinţă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;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extrasul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de carte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funciară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trebuie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să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fie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obţinut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cu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cel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mult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30 de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zile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anterior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datei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sz w:val="32"/>
          <w:szCs w:val="32"/>
        </w:rPr>
        <w:t>depunerii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 xml:space="preserve"> </w:t>
      </w:r>
      <w:proofErr w:type="spellStart"/>
      <w:proofErr w:type="gramStart"/>
      <w:r w:rsidRPr="00C75438">
        <w:rPr>
          <w:rStyle w:val="slitbdy"/>
          <w:rFonts w:ascii="Century" w:hAnsi="Century"/>
          <w:sz w:val="32"/>
          <w:szCs w:val="32"/>
        </w:rPr>
        <w:t>cererii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>;</w:t>
      </w:r>
      <w:proofErr w:type="gramEnd"/>
    </w:p>
    <w:p w14:paraId="59FF5A55" w14:textId="6588E390" w:rsidR="00C75438" w:rsidRPr="00C75438" w:rsidRDefault="00C75438" w:rsidP="00C75438">
      <w:pPr>
        <w:numPr>
          <w:ilvl w:val="0"/>
          <w:numId w:val="2"/>
        </w:numPr>
        <w:tabs>
          <w:tab w:val="num" w:pos="810"/>
        </w:tabs>
        <w:ind w:left="810"/>
        <w:jc w:val="both"/>
        <w:rPr>
          <w:rFonts w:ascii="Century" w:hAnsi="Century"/>
          <w:iCs/>
          <w:sz w:val="32"/>
          <w:szCs w:val="32"/>
          <w:lang w:val="ro-RO"/>
        </w:rPr>
      </w:pP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documentul</w:t>
      </w:r>
      <w:proofErr w:type="spellEnd"/>
      <w:r w:rsidRPr="00C75438">
        <w:rPr>
          <w:rStyle w:val="slitbdy"/>
          <w:rFonts w:ascii="Century" w:hAnsi="Century"/>
          <w:b/>
          <w:sz w:val="32"/>
          <w:szCs w:val="32"/>
        </w:rPr>
        <w:t xml:space="preserve"> cu care face </w:t>
      </w: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dovada</w:t>
      </w:r>
      <w:proofErr w:type="spellEnd"/>
      <w:r w:rsidRPr="00C75438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achitării</w:t>
      </w:r>
      <w:proofErr w:type="spellEnd"/>
      <w:r w:rsidRPr="00C75438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contravalorii</w:t>
      </w:r>
      <w:proofErr w:type="spellEnd"/>
      <w:r w:rsidRPr="00C75438">
        <w:rPr>
          <w:rStyle w:val="slitbdy"/>
          <w:rFonts w:ascii="Century" w:hAnsi="Century"/>
          <w:b/>
          <w:sz w:val="32"/>
          <w:szCs w:val="32"/>
        </w:rPr>
        <w:t xml:space="preserve"> </w:t>
      </w: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actului</w:t>
      </w:r>
      <w:proofErr w:type="spellEnd"/>
      <w:r w:rsidRPr="00C75438">
        <w:rPr>
          <w:rStyle w:val="slitbdy"/>
          <w:rFonts w:ascii="Century" w:hAnsi="Century"/>
          <w:b/>
          <w:sz w:val="32"/>
          <w:szCs w:val="32"/>
        </w:rPr>
        <w:t xml:space="preserve"> de </w:t>
      </w:r>
      <w:proofErr w:type="spellStart"/>
      <w:r w:rsidRPr="00C75438">
        <w:rPr>
          <w:rStyle w:val="slitbdy"/>
          <w:rFonts w:ascii="Century" w:hAnsi="Century"/>
          <w:b/>
          <w:sz w:val="32"/>
          <w:szCs w:val="32"/>
        </w:rPr>
        <w:t>identitate</w:t>
      </w:r>
      <w:proofErr w:type="spellEnd"/>
      <w:r w:rsidRPr="00C75438">
        <w:rPr>
          <w:rStyle w:val="slitbdy"/>
          <w:rFonts w:ascii="Century" w:hAnsi="Century"/>
          <w:sz w:val="32"/>
          <w:szCs w:val="32"/>
        </w:rPr>
        <w:t>.</w:t>
      </w:r>
    </w:p>
    <w:p w14:paraId="172B6F8D" w14:textId="4F8F0B11" w:rsidR="00C75438" w:rsidRPr="00C75438" w:rsidRDefault="00C75438" w:rsidP="00C75438">
      <w:pPr>
        <w:pStyle w:val="BodyText2"/>
        <w:jc w:val="both"/>
        <w:rPr>
          <w:rFonts w:ascii="Century" w:hAnsi="Century"/>
          <w:b w:val="0"/>
          <w:sz w:val="32"/>
          <w:szCs w:val="32"/>
          <w:lang w:val="ro-RO"/>
        </w:rPr>
      </w:pPr>
      <w:proofErr w:type="spellStart"/>
      <w:r w:rsidRPr="00C75438">
        <w:rPr>
          <w:rFonts w:ascii="Century" w:hAnsi="Century"/>
          <w:b w:val="0"/>
          <w:sz w:val="32"/>
          <w:szCs w:val="32"/>
          <w:lang w:val="ro-RO"/>
        </w:rPr>
        <w:t>Declaraţia</w:t>
      </w:r>
      <w:proofErr w:type="spellEnd"/>
      <w:r w:rsidRPr="00C75438">
        <w:rPr>
          <w:rFonts w:ascii="Century" w:hAnsi="Century"/>
          <w:b w:val="0"/>
          <w:sz w:val="32"/>
          <w:szCs w:val="32"/>
          <w:lang w:val="ro-RO"/>
        </w:rPr>
        <w:t xml:space="preserve"> </w:t>
      </w:r>
      <w:r w:rsidRPr="00C75438">
        <w:rPr>
          <w:rFonts w:ascii="Century" w:hAnsi="Century"/>
          <w:b w:val="0"/>
          <w:iCs/>
          <w:sz w:val="32"/>
          <w:szCs w:val="32"/>
          <w:lang w:val="ro-RO"/>
        </w:rPr>
        <w:t xml:space="preserve">unuia dintre </w:t>
      </w:r>
      <w:proofErr w:type="spellStart"/>
      <w:r w:rsidRPr="00C75438">
        <w:rPr>
          <w:rFonts w:ascii="Century" w:hAnsi="Century"/>
          <w:b w:val="0"/>
          <w:iCs/>
          <w:sz w:val="32"/>
          <w:szCs w:val="32"/>
          <w:lang w:val="ro-RO"/>
        </w:rPr>
        <w:t>părinţi</w:t>
      </w:r>
      <w:proofErr w:type="spellEnd"/>
      <w:r w:rsidRPr="00C75438">
        <w:rPr>
          <w:rFonts w:ascii="Century" w:hAnsi="Century"/>
          <w:b w:val="0"/>
          <w:iCs/>
          <w:sz w:val="32"/>
          <w:szCs w:val="32"/>
          <w:lang w:val="ro-RO"/>
        </w:rPr>
        <w:t xml:space="preserve"> ori a unei </w:t>
      </w:r>
      <w:proofErr w:type="spellStart"/>
      <w:r w:rsidRPr="00C75438">
        <w:rPr>
          <w:rFonts w:ascii="Century" w:hAnsi="Century"/>
          <w:b w:val="0"/>
          <w:iCs/>
          <w:sz w:val="32"/>
          <w:szCs w:val="32"/>
          <w:lang w:val="ro-RO"/>
        </w:rPr>
        <w:t>terţe</w:t>
      </w:r>
      <w:proofErr w:type="spellEnd"/>
      <w:r w:rsidRPr="00C75438">
        <w:rPr>
          <w:rFonts w:ascii="Century" w:hAnsi="Century"/>
          <w:b w:val="0"/>
          <w:iCs/>
          <w:sz w:val="32"/>
          <w:szCs w:val="32"/>
          <w:lang w:val="ro-RO"/>
        </w:rPr>
        <w:t xml:space="preserve"> persoane</w:t>
      </w:r>
      <w:r w:rsidRPr="00C75438">
        <w:rPr>
          <w:rFonts w:ascii="Century" w:hAnsi="Century"/>
          <w:b w:val="0"/>
          <w:sz w:val="32"/>
          <w:szCs w:val="32"/>
          <w:lang w:val="ro-RO"/>
        </w:rPr>
        <w:t xml:space="preserve"> se dă în </w:t>
      </w:r>
      <w:proofErr w:type="spellStart"/>
      <w:r w:rsidRPr="00C75438">
        <w:rPr>
          <w:rFonts w:ascii="Century" w:hAnsi="Century"/>
          <w:b w:val="0"/>
          <w:sz w:val="32"/>
          <w:szCs w:val="32"/>
          <w:lang w:val="ro-RO"/>
        </w:rPr>
        <w:t>prezenţa</w:t>
      </w:r>
      <w:proofErr w:type="spellEnd"/>
      <w:r w:rsidRPr="00C75438">
        <w:rPr>
          <w:rFonts w:ascii="Century" w:hAnsi="Century"/>
          <w:b w:val="0"/>
          <w:sz w:val="32"/>
          <w:szCs w:val="32"/>
          <w:lang w:val="ro-RO"/>
        </w:rPr>
        <w:t xml:space="preserve"> personalului serviciilor publice comunitare de </w:t>
      </w:r>
      <w:proofErr w:type="spellStart"/>
      <w:r w:rsidRPr="00C75438">
        <w:rPr>
          <w:rFonts w:ascii="Century" w:hAnsi="Century"/>
          <w:b w:val="0"/>
          <w:sz w:val="32"/>
          <w:szCs w:val="32"/>
          <w:lang w:val="ro-RO"/>
        </w:rPr>
        <w:t>evidenţă</w:t>
      </w:r>
      <w:proofErr w:type="spellEnd"/>
      <w:r w:rsidRPr="00C75438">
        <w:rPr>
          <w:rFonts w:ascii="Century" w:hAnsi="Century"/>
          <w:b w:val="0"/>
          <w:sz w:val="32"/>
          <w:szCs w:val="32"/>
          <w:lang w:val="ro-RO"/>
        </w:rPr>
        <w:t xml:space="preserve"> a persoanelor, ori după caz, a celui consular care </w:t>
      </w:r>
      <w:proofErr w:type="spellStart"/>
      <w:r w:rsidRPr="00C75438">
        <w:rPr>
          <w:rFonts w:ascii="Century" w:hAnsi="Century"/>
          <w:b w:val="0"/>
          <w:sz w:val="32"/>
          <w:szCs w:val="32"/>
          <w:lang w:val="ro-RO"/>
        </w:rPr>
        <w:t>primeşte</w:t>
      </w:r>
      <w:proofErr w:type="spellEnd"/>
      <w:r w:rsidRPr="00C75438">
        <w:rPr>
          <w:rFonts w:ascii="Century" w:hAnsi="Century"/>
          <w:b w:val="0"/>
          <w:sz w:val="32"/>
          <w:szCs w:val="32"/>
          <w:lang w:val="ro-RO"/>
        </w:rPr>
        <w:t xml:space="preserve"> cererea pentru eliberarea actului de identitate.</w:t>
      </w:r>
    </w:p>
    <w:p w14:paraId="786324D9" w14:textId="77777777" w:rsidR="00C75438" w:rsidRPr="00C75438" w:rsidRDefault="00C75438" w:rsidP="00C75438">
      <w:pPr>
        <w:pStyle w:val="BodyText2"/>
        <w:jc w:val="both"/>
        <w:rPr>
          <w:rFonts w:ascii="Century" w:hAnsi="Century"/>
          <w:b w:val="0"/>
          <w:sz w:val="32"/>
          <w:szCs w:val="32"/>
          <w:lang w:val="ro-RO"/>
        </w:rPr>
      </w:pPr>
      <w:proofErr w:type="spellStart"/>
      <w:r w:rsidRPr="00C75438">
        <w:rPr>
          <w:rFonts w:ascii="Century" w:hAnsi="Century"/>
          <w:b w:val="0"/>
          <w:iCs/>
          <w:sz w:val="32"/>
          <w:szCs w:val="32"/>
          <w:lang w:val="ro-RO"/>
        </w:rPr>
        <w:t>Cetăţenii</w:t>
      </w:r>
      <w:proofErr w:type="spellEnd"/>
      <w:r w:rsidRPr="00C75438">
        <w:rPr>
          <w:rFonts w:ascii="Century" w:hAnsi="Century"/>
          <w:b w:val="0"/>
          <w:iCs/>
          <w:sz w:val="32"/>
          <w:szCs w:val="32"/>
          <w:lang w:val="ro-RO"/>
        </w:rPr>
        <w:t xml:space="preserve"> români </w:t>
      </w:r>
      <w:proofErr w:type="spellStart"/>
      <w:r w:rsidRPr="00C75438">
        <w:rPr>
          <w:rFonts w:ascii="Century" w:hAnsi="Century"/>
          <w:b w:val="0"/>
          <w:iCs/>
          <w:sz w:val="32"/>
          <w:szCs w:val="32"/>
          <w:lang w:val="ro-RO"/>
        </w:rPr>
        <w:t>aflaţi</w:t>
      </w:r>
      <w:proofErr w:type="spellEnd"/>
      <w:r w:rsidRPr="00C75438">
        <w:rPr>
          <w:rFonts w:ascii="Century" w:hAnsi="Century"/>
          <w:b w:val="0"/>
          <w:iCs/>
          <w:sz w:val="32"/>
          <w:szCs w:val="32"/>
          <w:lang w:val="ro-RO"/>
        </w:rPr>
        <w:t xml:space="preserve"> în străinătate pot depune cererea pentru eliberarea primului act de identitate împreună cu documentele prevăzute de lege la misiunile diplomatice sau oficiile consulare ale României din statele respective.</w:t>
      </w:r>
    </w:p>
    <w:p w14:paraId="0E89949E" w14:textId="77777777" w:rsidR="00C75438" w:rsidRPr="00C75438" w:rsidRDefault="00C75438" w:rsidP="00C75438">
      <w:pPr>
        <w:pStyle w:val="BodyText2"/>
        <w:jc w:val="both"/>
        <w:rPr>
          <w:rFonts w:ascii="Century" w:hAnsi="Century"/>
          <w:b w:val="0"/>
          <w:sz w:val="32"/>
          <w:szCs w:val="32"/>
        </w:rPr>
      </w:pPr>
    </w:p>
    <w:p w14:paraId="4F172792" w14:textId="77777777" w:rsidR="00C75438" w:rsidRPr="00C75438" w:rsidRDefault="00C75438" w:rsidP="00C75438">
      <w:pPr>
        <w:pStyle w:val="BodyText2"/>
        <w:jc w:val="both"/>
        <w:rPr>
          <w:rFonts w:ascii="Century" w:hAnsi="Century"/>
          <w:sz w:val="32"/>
          <w:szCs w:val="32"/>
          <w:lang w:val="ro-RO"/>
        </w:rPr>
      </w:pPr>
      <w:r w:rsidRPr="00C75438">
        <w:rPr>
          <w:rFonts w:ascii="Century" w:hAnsi="Century"/>
          <w:sz w:val="32"/>
          <w:szCs w:val="32"/>
        </w:rPr>
        <w:br/>
      </w:r>
    </w:p>
    <w:sectPr w:rsidR="00C75438" w:rsidRPr="00C75438" w:rsidSect="000F6CBB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4BB8"/>
    <w:multiLevelType w:val="hybridMultilevel"/>
    <w:tmpl w:val="36444DCE"/>
    <w:lvl w:ilvl="0" w:tplc="FFFFFFFF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1366519808">
    <w:abstractNumId w:val="0"/>
  </w:num>
  <w:num w:numId="2" w16cid:durableId="13551082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1A"/>
    <w:rsid w:val="000501E4"/>
    <w:rsid w:val="00440A53"/>
    <w:rsid w:val="00683880"/>
    <w:rsid w:val="00854368"/>
    <w:rsid w:val="008D41F4"/>
    <w:rsid w:val="009120F2"/>
    <w:rsid w:val="00A456F5"/>
    <w:rsid w:val="00C75438"/>
    <w:rsid w:val="00EE561A"/>
    <w:rsid w:val="00F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89A2"/>
  <w15:chartTrackingRefBased/>
  <w15:docId w15:val="{7008D4B5-1264-43C5-80BB-DE5AF679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E561A"/>
    <w:pPr>
      <w:jc w:val="center"/>
    </w:pPr>
    <w:rPr>
      <w:rFonts w:ascii="Tahoma" w:hAnsi="Tahoma" w:cs="Tahoma"/>
      <w:sz w:val="36"/>
      <w:lang w:val="en-GB"/>
    </w:rPr>
  </w:style>
  <w:style w:type="character" w:customStyle="1" w:styleId="BodyTextChar">
    <w:name w:val="Body Text Char"/>
    <w:basedOn w:val="DefaultParagraphFont"/>
    <w:link w:val="BodyText"/>
    <w:rsid w:val="00EE561A"/>
    <w:rPr>
      <w:rFonts w:ascii="Tahoma" w:eastAsia="Times New Roman" w:hAnsi="Tahoma" w:cs="Tahoma"/>
      <w:sz w:val="36"/>
      <w:szCs w:val="24"/>
    </w:rPr>
  </w:style>
  <w:style w:type="paragraph" w:styleId="BodyText2">
    <w:name w:val="Body Text 2"/>
    <w:basedOn w:val="Normal"/>
    <w:link w:val="BodyText2Char"/>
    <w:rsid w:val="00EE561A"/>
    <w:pPr>
      <w:jc w:val="center"/>
    </w:pPr>
    <w:rPr>
      <w:b/>
      <w:bCs/>
      <w:sz w:val="48"/>
      <w:lang w:val="fr-FR"/>
    </w:rPr>
  </w:style>
  <w:style w:type="character" w:customStyle="1" w:styleId="BodyText2Char">
    <w:name w:val="Body Text 2 Char"/>
    <w:basedOn w:val="DefaultParagraphFont"/>
    <w:link w:val="BodyText2"/>
    <w:rsid w:val="00EE561A"/>
    <w:rPr>
      <w:rFonts w:ascii="Times New Roman" w:eastAsia="Times New Roman" w:hAnsi="Times New Roman" w:cs="Times New Roman"/>
      <w:b/>
      <w:bCs/>
      <w:sz w:val="48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EE561A"/>
    <w:pPr>
      <w:ind w:left="720"/>
      <w:contextualSpacing/>
    </w:pPr>
  </w:style>
  <w:style w:type="character" w:customStyle="1" w:styleId="slitbdy">
    <w:name w:val="s_lit_bdy"/>
    <w:basedOn w:val="DefaultParagraphFont"/>
    <w:rsid w:val="00C75438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Bogdan, Maria</dc:creator>
  <cp:keywords/>
  <dc:description/>
  <cp:lastModifiedBy>Maria Bogdan</cp:lastModifiedBy>
  <cp:revision>4</cp:revision>
  <cp:lastPrinted>2022-09-13T06:52:00Z</cp:lastPrinted>
  <dcterms:created xsi:type="dcterms:W3CDTF">2021-12-06T09:00:00Z</dcterms:created>
  <dcterms:modified xsi:type="dcterms:W3CDTF">2022-09-13T06:53:00Z</dcterms:modified>
</cp:coreProperties>
</file>